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BE" w:rsidRPr="00B61988" w:rsidRDefault="005315C1" w:rsidP="001729BE">
      <w:pPr>
        <w:spacing w:line="560" w:lineRule="exact"/>
        <w:jc w:val="center"/>
        <w:rPr>
          <w:rFonts w:ascii="黑体" w:eastAsia="黑体" w:hAnsi="黑体" w:cs="Arial"/>
          <w:sz w:val="44"/>
          <w:szCs w:val="44"/>
        </w:rPr>
      </w:pPr>
      <w:r>
        <w:rPr>
          <w:rFonts w:ascii="黑体" w:eastAsia="黑体" w:hAnsi="黑体" w:cs="Arial" w:hint="eastAsia"/>
          <w:sz w:val="44"/>
          <w:szCs w:val="44"/>
        </w:rPr>
        <w:t>2020</w:t>
      </w:r>
      <w:r w:rsidR="001729BE">
        <w:rPr>
          <w:rFonts w:ascii="黑体" w:eastAsia="黑体" w:hAnsi="黑体" w:cs="Arial" w:hint="eastAsia"/>
          <w:sz w:val="44"/>
          <w:szCs w:val="44"/>
        </w:rPr>
        <w:t>第</w:t>
      </w:r>
      <w:r>
        <w:rPr>
          <w:rFonts w:ascii="黑体" w:eastAsia="黑体" w:hAnsi="黑体" w:cs="Arial" w:hint="eastAsia"/>
          <w:sz w:val="44"/>
          <w:szCs w:val="44"/>
        </w:rPr>
        <w:t>六</w:t>
      </w:r>
      <w:r w:rsidR="001729BE">
        <w:rPr>
          <w:rFonts w:ascii="黑体" w:eastAsia="黑体" w:hAnsi="黑体" w:cs="Arial" w:hint="eastAsia"/>
          <w:sz w:val="44"/>
          <w:szCs w:val="44"/>
        </w:rPr>
        <w:t>届“纳米之星”创新创业</w:t>
      </w:r>
      <w:r w:rsidR="001729BE" w:rsidRPr="00B61988">
        <w:rPr>
          <w:rFonts w:ascii="黑体" w:eastAsia="黑体" w:hAnsi="黑体" w:cs="Arial" w:hint="eastAsia"/>
          <w:sz w:val="44"/>
          <w:szCs w:val="44"/>
        </w:rPr>
        <w:t>大赛</w:t>
      </w:r>
    </w:p>
    <w:p w:rsidR="001729BE" w:rsidRDefault="002573DA" w:rsidP="001729BE">
      <w:pPr>
        <w:spacing w:line="560" w:lineRule="exact"/>
        <w:jc w:val="center"/>
        <w:rPr>
          <w:rFonts w:ascii="黑体" w:eastAsia="黑体" w:hAnsi="黑体" w:cs="Arial"/>
          <w:sz w:val="44"/>
          <w:szCs w:val="44"/>
        </w:rPr>
      </w:pPr>
      <w:r>
        <w:rPr>
          <w:rFonts w:ascii="黑体" w:eastAsia="黑体" w:hAnsi="黑体" w:cs="Arial" w:hint="eastAsia"/>
          <w:sz w:val="44"/>
          <w:szCs w:val="44"/>
        </w:rPr>
        <w:t>创新</w:t>
      </w:r>
      <w:r w:rsidR="001729BE" w:rsidRPr="00B61988">
        <w:rPr>
          <w:rFonts w:ascii="黑体" w:eastAsia="黑体" w:hAnsi="黑体" w:cs="Arial" w:hint="eastAsia"/>
          <w:sz w:val="44"/>
          <w:szCs w:val="44"/>
        </w:rPr>
        <w:t>企业组报名表</w:t>
      </w:r>
    </w:p>
    <w:p w:rsidR="001729BE" w:rsidRDefault="001729BE" w:rsidP="001729BE">
      <w:pPr>
        <w:rPr>
          <w:rFonts w:ascii="宋体" w:eastAsia="宋体" w:hAnsi="宋体" w:cs="Arial"/>
          <w:b/>
          <w:sz w:val="28"/>
          <w:szCs w:val="24"/>
        </w:rPr>
      </w:pPr>
      <w:r>
        <w:rPr>
          <w:rFonts w:ascii="宋体" w:eastAsia="宋体" w:hAnsi="宋体" w:cs="Arial" w:hint="eastAsia"/>
          <w:b/>
          <w:sz w:val="28"/>
          <w:szCs w:val="24"/>
        </w:rPr>
        <w:t>一、企业基本信息和概况</w:t>
      </w:r>
    </w:p>
    <w:tbl>
      <w:tblPr>
        <w:tblpPr w:leftFromText="180" w:rightFromText="180" w:vertAnchor="text" w:horzAnchor="margin" w:tblpXSpec="center" w:tblpY="109"/>
        <w:tblW w:w="10685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8" w:space="0" w:color="7F7F7F"/>
          <w:insideV w:val="single" w:sz="8" w:space="0" w:color="7F7F7F"/>
        </w:tblBorders>
        <w:tblLayout w:type="fixed"/>
        <w:tblLook w:val="0000"/>
      </w:tblPr>
      <w:tblGrid>
        <w:gridCol w:w="2229"/>
        <w:gridCol w:w="1273"/>
        <w:gridCol w:w="211"/>
        <w:gridCol w:w="79"/>
        <w:gridCol w:w="1480"/>
        <w:gridCol w:w="357"/>
        <w:gridCol w:w="291"/>
        <w:gridCol w:w="1062"/>
        <w:gridCol w:w="206"/>
        <w:gridCol w:w="283"/>
        <w:gridCol w:w="150"/>
        <w:gridCol w:w="559"/>
        <w:gridCol w:w="567"/>
        <w:gridCol w:w="142"/>
        <w:gridCol w:w="291"/>
        <w:gridCol w:w="851"/>
        <w:gridCol w:w="654"/>
      </w:tblGrid>
      <w:tr w:rsidR="005E6459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5E6459" w:rsidRPr="00600B7E" w:rsidRDefault="005E6459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企业名称</w:t>
            </w:r>
          </w:p>
        </w:tc>
        <w:tc>
          <w:tcPr>
            <w:tcW w:w="8456" w:type="dxa"/>
            <w:gridSpan w:val="16"/>
            <w:vAlign w:val="center"/>
          </w:tcPr>
          <w:p w:rsidR="005E6459" w:rsidRPr="00B65C2E" w:rsidRDefault="005E6459" w:rsidP="001C38C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1729BE" w:rsidTr="00CE46EE">
        <w:trPr>
          <w:trHeight w:val="444"/>
        </w:trPr>
        <w:tc>
          <w:tcPr>
            <w:tcW w:w="2229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企业</w:t>
            </w:r>
            <w:r>
              <w:rPr>
                <w:rFonts w:ascii="宋体" w:eastAsia="宋体" w:hAnsi="宋体" w:cs="Arial"/>
                <w:szCs w:val="21"/>
              </w:rPr>
              <w:t>类型</w:t>
            </w:r>
          </w:p>
        </w:tc>
        <w:tc>
          <w:tcPr>
            <w:tcW w:w="8456" w:type="dxa"/>
            <w:gridSpan w:val="16"/>
            <w:vAlign w:val="center"/>
          </w:tcPr>
          <w:p w:rsidR="001729BE" w:rsidRDefault="001729BE" w:rsidP="001C38C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Calibri" w:cs="宋体"/>
                <w:color w:val="000000"/>
                <w:lang w:val="zh-CN"/>
              </w:rPr>
            </w:pPr>
          </w:p>
        </w:tc>
      </w:tr>
      <w:tr w:rsidR="001729BE" w:rsidTr="00CE46EE">
        <w:trPr>
          <w:trHeight w:val="587"/>
        </w:trPr>
        <w:tc>
          <w:tcPr>
            <w:tcW w:w="2229" w:type="dxa"/>
            <w:shd w:val="pct15" w:color="auto" w:fill="auto"/>
            <w:vAlign w:val="center"/>
          </w:tcPr>
          <w:p w:rsidR="001729BE" w:rsidRPr="00BA5C6B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BA5C6B">
              <w:rPr>
                <w:rFonts w:ascii="宋体" w:eastAsia="宋体" w:hAnsi="宋体" w:cs="Arial" w:hint="eastAsia"/>
                <w:szCs w:val="21"/>
              </w:rPr>
              <w:t>营业执照注册号</w:t>
            </w:r>
          </w:p>
        </w:tc>
        <w:tc>
          <w:tcPr>
            <w:tcW w:w="3043" w:type="dxa"/>
            <w:gridSpan w:val="4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199" w:type="dxa"/>
            <w:gridSpan w:val="5"/>
            <w:shd w:val="pct15" w:color="auto" w:fill="auto"/>
            <w:vAlign w:val="center"/>
          </w:tcPr>
          <w:p w:rsidR="001729BE" w:rsidRPr="001A0860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1A0860">
              <w:rPr>
                <w:rFonts w:ascii="宋体" w:eastAsia="宋体" w:hAnsi="宋体" w:cs="Arial" w:hint="eastAsia"/>
                <w:szCs w:val="21"/>
              </w:rPr>
              <w:t>成立时间</w:t>
            </w:r>
          </w:p>
        </w:tc>
        <w:tc>
          <w:tcPr>
            <w:tcW w:w="3214" w:type="dxa"/>
            <w:gridSpan w:val="7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color w:val="FF0000"/>
                <w:szCs w:val="21"/>
              </w:rPr>
            </w:pPr>
          </w:p>
        </w:tc>
      </w:tr>
      <w:tr w:rsidR="001729BE" w:rsidTr="00CE46EE">
        <w:trPr>
          <w:trHeight w:val="680"/>
        </w:trPr>
        <w:tc>
          <w:tcPr>
            <w:tcW w:w="2229" w:type="dxa"/>
            <w:shd w:val="pct15" w:color="auto" w:fill="auto"/>
            <w:vAlign w:val="center"/>
          </w:tcPr>
          <w:p w:rsidR="001729BE" w:rsidRPr="00BA5C6B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BA5C6B">
              <w:rPr>
                <w:rFonts w:ascii="宋体" w:eastAsia="宋体" w:hAnsi="宋体" w:cs="Arial" w:hint="eastAsia"/>
                <w:szCs w:val="21"/>
              </w:rPr>
              <w:t>注册资本</w:t>
            </w:r>
          </w:p>
          <w:p w:rsidR="001729BE" w:rsidRPr="00BA5C6B" w:rsidRDefault="001729BE" w:rsidP="001C38CF">
            <w:pPr>
              <w:jc w:val="center"/>
              <w:rPr>
                <w:rFonts w:ascii="宋体" w:eastAsia="宋体" w:hAnsi="宋体" w:cs="Arial"/>
                <w:color w:val="FF0000"/>
                <w:szCs w:val="21"/>
              </w:rPr>
            </w:pPr>
            <w:r w:rsidRPr="00BA5C6B">
              <w:rPr>
                <w:rFonts w:ascii="宋体" w:eastAsia="宋体" w:hAnsi="宋体" w:cs="Arial" w:hint="eastAsia"/>
                <w:szCs w:val="21"/>
              </w:rPr>
              <w:t>(万元人民币)</w:t>
            </w:r>
          </w:p>
        </w:tc>
        <w:tc>
          <w:tcPr>
            <w:tcW w:w="3043" w:type="dxa"/>
            <w:gridSpan w:val="4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199" w:type="dxa"/>
            <w:gridSpan w:val="5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实收资本</w:t>
            </w:r>
          </w:p>
          <w:p w:rsidR="001729BE" w:rsidRPr="001A0860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(万元人民币)</w:t>
            </w:r>
          </w:p>
        </w:tc>
        <w:tc>
          <w:tcPr>
            <w:tcW w:w="3214" w:type="dxa"/>
            <w:gridSpan w:val="7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BA5C6B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BA5C6B">
              <w:rPr>
                <w:rFonts w:ascii="宋体" w:eastAsia="宋体" w:hAnsi="宋体" w:cs="Arial" w:hint="eastAsia"/>
                <w:szCs w:val="21"/>
              </w:rPr>
              <w:t>注册地址</w:t>
            </w:r>
          </w:p>
        </w:tc>
        <w:tc>
          <w:tcPr>
            <w:tcW w:w="5242" w:type="dxa"/>
            <w:gridSpan w:val="9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418" w:type="dxa"/>
            <w:gridSpan w:val="4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邮政编码</w:t>
            </w:r>
          </w:p>
        </w:tc>
        <w:tc>
          <w:tcPr>
            <w:tcW w:w="1796" w:type="dxa"/>
            <w:gridSpan w:val="3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办公地址</w:t>
            </w:r>
          </w:p>
        </w:tc>
        <w:tc>
          <w:tcPr>
            <w:tcW w:w="5242" w:type="dxa"/>
            <w:gridSpan w:val="9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418" w:type="dxa"/>
            <w:gridSpan w:val="4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color w:val="000000"/>
                <w:szCs w:val="21"/>
                <w:lang w:eastAsia="ko-KR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邮政编码</w:t>
            </w:r>
          </w:p>
        </w:tc>
        <w:tc>
          <w:tcPr>
            <w:tcW w:w="1796" w:type="dxa"/>
            <w:gridSpan w:val="3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企业网址</w:t>
            </w:r>
          </w:p>
        </w:tc>
        <w:tc>
          <w:tcPr>
            <w:tcW w:w="8456" w:type="dxa"/>
            <w:gridSpan w:val="16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73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姓名</w:t>
            </w:r>
          </w:p>
        </w:tc>
        <w:tc>
          <w:tcPr>
            <w:tcW w:w="2127" w:type="dxa"/>
            <w:gridSpan w:val="4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职位</w:t>
            </w:r>
          </w:p>
        </w:tc>
        <w:tc>
          <w:tcPr>
            <w:tcW w:w="1559" w:type="dxa"/>
            <w:gridSpan w:val="3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办公电话</w:t>
            </w:r>
          </w:p>
        </w:tc>
        <w:tc>
          <w:tcPr>
            <w:tcW w:w="1559" w:type="dxa"/>
            <w:gridSpan w:val="4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手机</w:t>
            </w:r>
          </w:p>
        </w:tc>
        <w:tc>
          <w:tcPr>
            <w:tcW w:w="1938" w:type="dxa"/>
            <w:gridSpan w:val="4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电子邮件</w:t>
            </w: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法定代表人</w:t>
            </w:r>
          </w:p>
        </w:tc>
        <w:tc>
          <w:tcPr>
            <w:tcW w:w="1273" w:type="dxa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企业负责人</w:t>
            </w:r>
          </w:p>
        </w:tc>
        <w:tc>
          <w:tcPr>
            <w:tcW w:w="1273" w:type="dxa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联  系  人</w:t>
            </w:r>
          </w:p>
        </w:tc>
        <w:tc>
          <w:tcPr>
            <w:tcW w:w="1273" w:type="dxa"/>
            <w:vAlign w:val="center"/>
          </w:tcPr>
          <w:p w:rsidR="001729BE" w:rsidRPr="00600B7E" w:rsidRDefault="001729BE" w:rsidP="001C38CF">
            <w:pPr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1729BE" w:rsidTr="00CE46EE">
        <w:trPr>
          <w:trHeight w:val="961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企业</w:t>
            </w:r>
            <w:r>
              <w:rPr>
                <w:rFonts w:ascii="宋体" w:eastAsia="宋体" w:hAnsi="宋体" w:hint="eastAsia"/>
                <w:szCs w:val="21"/>
              </w:rPr>
              <w:t>简介</w:t>
            </w:r>
          </w:p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300</w:t>
            </w:r>
            <w:r w:rsidRPr="00600B7E">
              <w:rPr>
                <w:rFonts w:ascii="微软雅黑" w:eastAsia="微软雅黑" w:hAnsi="微软雅黑" w:hint="eastAsia"/>
                <w:color w:val="000000"/>
                <w:szCs w:val="21"/>
              </w:rPr>
              <w:t>字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以内</w:t>
            </w:r>
            <w:r w:rsidRPr="00600B7E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8456" w:type="dxa"/>
            <w:gridSpan w:val="16"/>
            <w:shd w:val="clear" w:color="auto" w:fill="FFFFFF"/>
            <w:vAlign w:val="center"/>
          </w:tcPr>
          <w:p w:rsidR="001729BE" w:rsidRPr="00DC63D6" w:rsidRDefault="001729BE" w:rsidP="00DC63D6">
            <w:pPr>
              <w:jc w:val="center"/>
              <w:rPr>
                <w:rFonts w:ascii="宋体" w:eastAsia="宋体" w:hAnsi="宋体" w:cs="Arial"/>
                <w:b/>
                <w:i/>
                <w:szCs w:val="21"/>
              </w:rPr>
            </w:pPr>
          </w:p>
          <w:p w:rsidR="00DC63D6" w:rsidRPr="00DC63D6" w:rsidRDefault="00DC63D6" w:rsidP="00DC63D6">
            <w:pPr>
              <w:jc w:val="center"/>
              <w:rPr>
                <w:rFonts w:ascii="宋体" w:eastAsia="宋体" w:hAnsi="宋体" w:cs="Arial"/>
                <w:b/>
                <w:i/>
                <w:szCs w:val="21"/>
              </w:rPr>
            </w:pPr>
          </w:p>
          <w:p w:rsidR="00DC63D6" w:rsidRPr="00DC63D6" w:rsidRDefault="00DC63D6" w:rsidP="00DC63D6">
            <w:pPr>
              <w:jc w:val="center"/>
              <w:rPr>
                <w:rFonts w:ascii="宋体" w:eastAsia="宋体" w:hAnsi="宋体" w:cs="Arial"/>
                <w:b/>
                <w:i/>
                <w:szCs w:val="21"/>
              </w:rPr>
            </w:pPr>
          </w:p>
          <w:p w:rsidR="001729BE" w:rsidRPr="00DC63D6" w:rsidRDefault="001729BE" w:rsidP="00DC63D6">
            <w:pPr>
              <w:jc w:val="center"/>
              <w:rPr>
                <w:rFonts w:ascii="宋体" w:eastAsia="宋体" w:hAnsi="宋体" w:cs="Arial"/>
                <w:b/>
                <w:i/>
                <w:szCs w:val="21"/>
              </w:rPr>
            </w:pPr>
          </w:p>
          <w:p w:rsidR="001729BE" w:rsidRPr="00DC63D6" w:rsidRDefault="001729BE" w:rsidP="00DC63D6">
            <w:pPr>
              <w:jc w:val="center"/>
              <w:rPr>
                <w:rFonts w:ascii="宋体" w:eastAsia="宋体" w:hAnsi="宋体" w:cs="Arial"/>
                <w:b/>
                <w:i/>
                <w:szCs w:val="21"/>
              </w:rPr>
            </w:pPr>
          </w:p>
          <w:p w:rsidR="001729BE" w:rsidRPr="00DC63D6" w:rsidRDefault="001729BE" w:rsidP="00DC63D6">
            <w:pPr>
              <w:jc w:val="center"/>
              <w:rPr>
                <w:rFonts w:ascii="宋体" w:eastAsia="宋体" w:hAnsi="宋体" w:cs="Arial"/>
                <w:b/>
                <w:i/>
                <w:szCs w:val="21"/>
              </w:rPr>
            </w:pPr>
          </w:p>
          <w:p w:rsidR="001729BE" w:rsidRDefault="001729BE" w:rsidP="001C38CF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</w:p>
          <w:p w:rsidR="00DC63D6" w:rsidRDefault="00DC63D6" w:rsidP="001C38CF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</w:p>
          <w:p w:rsidR="00DC63D6" w:rsidRPr="00600B7E" w:rsidRDefault="00DC63D6" w:rsidP="001C38CF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</w:p>
        </w:tc>
      </w:tr>
      <w:tr w:rsidR="001729BE" w:rsidTr="00CE46EE">
        <w:trPr>
          <w:trHeight w:val="560"/>
        </w:trPr>
        <w:tc>
          <w:tcPr>
            <w:tcW w:w="2229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员工总数</w:t>
            </w:r>
          </w:p>
        </w:tc>
        <w:tc>
          <w:tcPr>
            <w:tcW w:w="1563" w:type="dxa"/>
            <w:gridSpan w:val="3"/>
            <w:vAlign w:val="center"/>
          </w:tcPr>
          <w:p w:rsidR="001729BE" w:rsidRDefault="001729BE" w:rsidP="001C38CF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8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大专以上科技人员数</w:t>
            </w:r>
          </w:p>
        </w:tc>
        <w:tc>
          <w:tcPr>
            <w:tcW w:w="1062" w:type="dxa"/>
            <w:vAlign w:val="center"/>
          </w:tcPr>
          <w:p w:rsidR="001729BE" w:rsidRDefault="001729BE" w:rsidP="001C38CF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49" w:type="dxa"/>
            <w:gridSpan w:val="8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直接从事研发科技人员数</w:t>
            </w:r>
          </w:p>
        </w:tc>
        <w:tc>
          <w:tcPr>
            <w:tcW w:w="654" w:type="dxa"/>
            <w:vAlign w:val="center"/>
          </w:tcPr>
          <w:p w:rsidR="001729BE" w:rsidRDefault="001729BE" w:rsidP="001C38CF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29BE" w:rsidRPr="00D02AB3" w:rsidTr="00CE46EE">
        <w:trPr>
          <w:trHeight w:val="488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</w:t>
            </w:r>
            <w:r w:rsidRPr="00600B7E">
              <w:rPr>
                <w:rFonts w:ascii="宋体" w:eastAsia="宋体" w:hAnsi="宋体"/>
                <w:szCs w:val="21"/>
              </w:rPr>
              <w:t>上市公司控股</w:t>
            </w:r>
          </w:p>
        </w:tc>
        <w:tc>
          <w:tcPr>
            <w:tcW w:w="1563" w:type="dxa"/>
            <w:gridSpan w:val="3"/>
            <w:vAlign w:val="center"/>
          </w:tcPr>
          <w:p w:rsidR="001729BE" w:rsidRPr="00600B7E" w:rsidRDefault="001729BE" w:rsidP="001C38CF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□是  □否</w:t>
            </w:r>
          </w:p>
        </w:tc>
        <w:tc>
          <w:tcPr>
            <w:tcW w:w="2128" w:type="dxa"/>
            <w:gridSpan w:val="3"/>
            <w:shd w:val="pct15" w:color="auto" w:fill="auto"/>
            <w:vAlign w:val="center"/>
          </w:tcPr>
          <w:p w:rsidR="001729BE" w:rsidRPr="00260104" w:rsidRDefault="001729BE" w:rsidP="001C38CF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国家级高新技术企业</w:t>
            </w:r>
          </w:p>
        </w:tc>
        <w:tc>
          <w:tcPr>
            <w:tcW w:w="1701" w:type="dxa"/>
            <w:gridSpan w:val="4"/>
            <w:vAlign w:val="center"/>
          </w:tcPr>
          <w:p w:rsidR="001729BE" w:rsidRPr="00260104" w:rsidRDefault="001729BE" w:rsidP="001C38CF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□是  □否</w:t>
            </w:r>
          </w:p>
        </w:tc>
        <w:tc>
          <w:tcPr>
            <w:tcW w:w="1559" w:type="dxa"/>
            <w:gridSpan w:val="4"/>
            <w:shd w:val="pct15" w:color="auto" w:fill="auto"/>
            <w:vAlign w:val="center"/>
          </w:tcPr>
          <w:p w:rsidR="001729BE" w:rsidRPr="00260104" w:rsidRDefault="001729BE" w:rsidP="001C38CF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火炬计划重点高新技术企业</w:t>
            </w:r>
          </w:p>
        </w:tc>
        <w:tc>
          <w:tcPr>
            <w:tcW w:w="1505" w:type="dxa"/>
            <w:gridSpan w:val="2"/>
            <w:vAlign w:val="center"/>
          </w:tcPr>
          <w:p w:rsidR="001729BE" w:rsidRPr="00260104" w:rsidRDefault="001729BE" w:rsidP="001C38CF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□是  □否</w:t>
            </w:r>
          </w:p>
        </w:tc>
      </w:tr>
      <w:tr w:rsidR="001729BE" w:rsidTr="00CE46EE">
        <w:trPr>
          <w:trHeight w:val="454"/>
        </w:trPr>
        <w:tc>
          <w:tcPr>
            <w:tcW w:w="2229" w:type="dxa"/>
            <w:vMerge w:val="restart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获奖与支持</w:t>
            </w:r>
            <w:r w:rsidRPr="00600B7E">
              <w:rPr>
                <w:rFonts w:ascii="宋体" w:eastAsia="宋体" w:hAnsi="宋体" w:cs="Arial"/>
                <w:szCs w:val="21"/>
              </w:rPr>
              <w:br/>
            </w:r>
          </w:p>
        </w:tc>
        <w:tc>
          <w:tcPr>
            <w:tcW w:w="5951" w:type="dxa"/>
            <w:gridSpan w:val="11"/>
            <w:shd w:val="clear" w:color="auto" w:fill="D9D9D9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获奖名称</w:t>
            </w:r>
          </w:p>
        </w:tc>
        <w:tc>
          <w:tcPr>
            <w:tcW w:w="2505" w:type="dxa"/>
            <w:gridSpan w:val="5"/>
            <w:shd w:val="clear" w:color="auto" w:fill="D9D9D9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获得时间</w:t>
            </w:r>
          </w:p>
        </w:tc>
      </w:tr>
      <w:tr w:rsidR="001729BE" w:rsidTr="00CE46EE">
        <w:trPr>
          <w:trHeight w:val="875"/>
        </w:trPr>
        <w:tc>
          <w:tcPr>
            <w:tcW w:w="2229" w:type="dxa"/>
            <w:vMerge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951" w:type="dxa"/>
            <w:gridSpan w:val="11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已列入</w:t>
            </w:r>
            <w:r>
              <w:rPr>
                <w:rFonts w:ascii="宋体" w:eastAsia="宋体" w:hAnsi="宋体" w:hint="eastAsia"/>
                <w:szCs w:val="21"/>
              </w:rPr>
              <w:t>________________________</w:t>
            </w:r>
          </w:p>
        </w:tc>
        <w:tc>
          <w:tcPr>
            <w:tcW w:w="2505" w:type="dxa"/>
            <w:gridSpan w:val="5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846"/>
        </w:trPr>
        <w:tc>
          <w:tcPr>
            <w:tcW w:w="2229" w:type="dxa"/>
            <w:vMerge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951" w:type="dxa"/>
            <w:gridSpan w:val="11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已获得</w:t>
            </w:r>
            <w:r>
              <w:rPr>
                <w:rFonts w:ascii="宋体" w:eastAsia="宋体" w:hAnsi="宋体" w:hint="eastAsia"/>
                <w:szCs w:val="21"/>
              </w:rPr>
              <w:t>________________________</w:t>
            </w:r>
          </w:p>
        </w:tc>
        <w:tc>
          <w:tcPr>
            <w:tcW w:w="2505" w:type="dxa"/>
            <w:gridSpan w:val="5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829"/>
        </w:trPr>
        <w:tc>
          <w:tcPr>
            <w:tcW w:w="2229" w:type="dxa"/>
            <w:vMerge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951" w:type="dxa"/>
            <w:gridSpan w:val="11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预申请</w:t>
            </w:r>
            <w:r>
              <w:rPr>
                <w:rFonts w:ascii="宋体" w:eastAsia="宋体" w:hAnsi="宋体" w:hint="eastAsia"/>
                <w:szCs w:val="21"/>
              </w:rPr>
              <w:t>________________________</w:t>
            </w:r>
          </w:p>
        </w:tc>
        <w:tc>
          <w:tcPr>
            <w:tcW w:w="2505" w:type="dxa"/>
            <w:gridSpan w:val="5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829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FA2F4C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lastRenderedPageBreak/>
              <w:t>核心技术介绍</w:t>
            </w:r>
          </w:p>
        </w:tc>
        <w:tc>
          <w:tcPr>
            <w:tcW w:w="8456" w:type="dxa"/>
            <w:gridSpan w:val="16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1521"/>
        </w:trPr>
        <w:tc>
          <w:tcPr>
            <w:tcW w:w="2229" w:type="dxa"/>
            <w:vMerge w:val="restart"/>
            <w:shd w:val="pct15" w:color="auto" w:fill="auto"/>
            <w:vAlign w:val="center"/>
          </w:tcPr>
          <w:p w:rsidR="001729BE" w:rsidRPr="003A3E55" w:rsidRDefault="001729BE" w:rsidP="003A3E55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知识产权</w:t>
            </w:r>
          </w:p>
        </w:tc>
        <w:tc>
          <w:tcPr>
            <w:tcW w:w="8456" w:type="dxa"/>
            <w:gridSpan w:val="16"/>
            <w:shd w:val="clear" w:color="auto" w:fill="auto"/>
            <w:vAlign w:val="center"/>
          </w:tcPr>
          <w:p w:rsidR="001729BE" w:rsidRPr="003A489E" w:rsidRDefault="001729BE" w:rsidP="001C38CF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  <w:r w:rsidRPr="003A489E">
              <w:rPr>
                <w:rFonts w:ascii="宋体" w:eastAsia="宋体" w:hAnsi="宋体" w:cs="Arial" w:hint="eastAsia"/>
                <w:i/>
                <w:szCs w:val="21"/>
              </w:rPr>
              <w:t>请说明已获取专利、软件著作权、药品批文、</w:t>
            </w:r>
            <w:r w:rsidRPr="003A489E">
              <w:rPr>
                <w:rFonts w:ascii="宋体" w:eastAsia="宋体" w:hAnsi="宋体" w:cs="Arial"/>
                <w:i/>
                <w:szCs w:val="21"/>
              </w:rPr>
              <w:t>医疗器械注册证</w:t>
            </w:r>
            <w:r w:rsidRPr="003A489E">
              <w:rPr>
                <w:rFonts w:ascii="宋体" w:eastAsia="宋体" w:hAnsi="宋体" w:cs="Arial" w:hint="eastAsia"/>
                <w:i/>
                <w:szCs w:val="21"/>
              </w:rPr>
              <w:t>等情况</w:t>
            </w:r>
          </w:p>
          <w:p w:rsidR="001729BE" w:rsidRPr="00155837" w:rsidRDefault="001729BE" w:rsidP="001C38CF">
            <w:pPr>
              <w:jc w:val="center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val="692"/>
        </w:trPr>
        <w:tc>
          <w:tcPr>
            <w:tcW w:w="2229" w:type="dxa"/>
            <w:vMerge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84" w:type="dxa"/>
            <w:gridSpan w:val="2"/>
            <w:shd w:val="pct15" w:color="auto" w:fill="auto"/>
            <w:vAlign w:val="center"/>
          </w:tcPr>
          <w:p w:rsidR="001729BE" w:rsidRPr="00155837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155837">
              <w:rPr>
                <w:rFonts w:ascii="宋体" w:eastAsia="宋体" w:hAnsi="宋体" w:cs="Arial" w:hint="eastAsia"/>
                <w:szCs w:val="21"/>
              </w:rPr>
              <w:t>技术来源</w:t>
            </w:r>
            <w:r w:rsidRPr="00155837">
              <w:rPr>
                <w:rFonts w:ascii="宋体" w:eastAsia="宋体" w:hAnsi="宋体" w:cs="Arial"/>
                <w:szCs w:val="21"/>
              </w:rPr>
              <w:t>：</w:t>
            </w:r>
          </w:p>
        </w:tc>
        <w:tc>
          <w:tcPr>
            <w:tcW w:w="6972" w:type="dxa"/>
            <w:gridSpan w:val="14"/>
            <w:shd w:val="clear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  <w:r w:rsidRPr="007F6266">
              <w:rPr>
                <w:rFonts w:ascii="宋体" w:eastAsia="宋体" w:hAnsi="宋体" w:hint="eastAsia"/>
                <w:color w:val="000000"/>
                <w:szCs w:val="21"/>
              </w:rPr>
              <w:t>□独立知识产权    □合作研发   □购买技术   □其他_________</w:t>
            </w:r>
          </w:p>
        </w:tc>
      </w:tr>
    </w:tbl>
    <w:p w:rsidR="003965BD" w:rsidRDefault="003965BD" w:rsidP="001729BE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1729BE" w:rsidRDefault="001729BE" w:rsidP="001729BE">
      <w:pPr>
        <w:spacing w:line="320" w:lineRule="exact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二、核心团队（不少于3人，每人填一张表，此表可复制）</w:t>
      </w:r>
    </w:p>
    <w:p w:rsidR="001729BE" w:rsidRDefault="001729BE" w:rsidP="001729BE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241"/>
        <w:gridCol w:w="1665"/>
        <w:gridCol w:w="1078"/>
        <w:gridCol w:w="2976"/>
        <w:gridCol w:w="1176"/>
        <w:gridCol w:w="2368"/>
      </w:tblGrid>
      <w:tr w:rsidR="00D91EC7" w:rsidRPr="005E51B5" w:rsidTr="000872C4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Pr="005E51B5">
              <w:rPr>
                <w:rFonts w:ascii="宋体" w:eastAsia="宋体" w:hAnsi="宋体" w:cs="Arial" w:hint="eastAsia"/>
                <w:szCs w:val="21"/>
              </w:rPr>
              <w:t>□是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 □否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    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D91EC7" w:rsidRPr="005E51B5" w:rsidTr="000872C4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Pr="005E51B5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D91EC7" w:rsidRPr="005E51B5" w:rsidTr="000872C4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Pr="005E51B5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1729BE" w:rsidRDefault="001729BE" w:rsidP="001729BE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241"/>
        <w:gridCol w:w="1665"/>
        <w:gridCol w:w="1078"/>
        <w:gridCol w:w="2976"/>
        <w:gridCol w:w="1176"/>
        <w:gridCol w:w="2368"/>
      </w:tblGrid>
      <w:tr w:rsidR="00D91EC7" w:rsidRPr="005E51B5" w:rsidTr="000872C4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Pr="005E51B5">
              <w:rPr>
                <w:rFonts w:ascii="宋体" w:eastAsia="宋体" w:hAnsi="宋体" w:cs="Arial" w:hint="eastAsia"/>
                <w:szCs w:val="21"/>
              </w:rPr>
              <w:t>□是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 □否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    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D91EC7" w:rsidRPr="005E51B5" w:rsidTr="000872C4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Pr="005E51B5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D91EC7" w:rsidRPr="005E51B5" w:rsidTr="000872C4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Pr="005E51B5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D91EC7" w:rsidRDefault="00D91EC7" w:rsidP="001729BE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945DE2" w:rsidRDefault="00945DE2" w:rsidP="001729BE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241"/>
        <w:gridCol w:w="1665"/>
        <w:gridCol w:w="1078"/>
        <w:gridCol w:w="2976"/>
        <w:gridCol w:w="1176"/>
        <w:gridCol w:w="2368"/>
      </w:tblGrid>
      <w:tr w:rsidR="00D91EC7" w:rsidRPr="005E51B5" w:rsidTr="000872C4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Pr="005E51B5">
              <w:rPr>
                <w:rFonts w:ascii="宋体" w:eastAsia="宋体" w:hAnsi="宋体" w:cs="Arial" w:hint="eastAsia"/>
                <w:szCs w:val="21"/>
              </w:rPr>
              <w:t>□是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 □否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    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D91EC7" w:rsidRPr="005E51B5" w:rsidTr="000872C4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Pr="005E51B5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D91EC7" w:rsidRPr="005E51B5" w:rsidTr="000872C4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Pr="005E51B5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A2388D" w:rsidRDefault="00A2388D" w:rsidP="001729BE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</w:p>
    <w:p w:rsidR="00A96FF2" w:rsidRDefault="00A96FF2" w:rsidP="001729BE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三、服务需求</w:t>
      </w: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2760"/>
        <w:gridCol w:w="7744"/>
      </w:tblGrid>
      <w:tr w:rsidR="00A96FF2" w:rsidTr="00A96FF2">
        <w:trPr>
          <w:trHeight w:val="312"/>
        </w:trPr>
        <w:tc>
          <w:tcPr>
            <w:tcW w:w="2760" w:type="dxa"/>
            <w:vMerge w:val="restart"/>
            <w:tcBorders>
              <w:top w:val="single" w:sz="18" w:space="0" w:color="808080"/>
              <w:left w:val="single" w:sz="1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□股权融资</w:t>
            </w:r>
          </w:p>
        </w:tc>
        <w:tc>
          <w:tcPr>
            <w:tcW w:w="7744" w:type="dxa"/>
            <w:vMerge w:val="restart"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额度：       （万元人民币）</w:t>
            </w:r>
          </w:p>
        </w:tc>
      </w:tr>
      <w:tr w:rsidR="00A96FF2" w:rsidTr="00A96FF2">
        <w:trPr>
          <w:trHeight w:val="312"/>
        </w:trPr>
        <w:tc>
          <w:tcPr>
            <w:tcW w:w="0" w:type="auto"/>
            <w:vMerge/>
            <w:tcBorders>
              <w:top w:val="single" w:sz="18" w:space="0" w:color="808080"/>
              <w:left w:val="single" w:sz="1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96FF2" w:rsidTr="00A96FF2">
        <w:trPr>
          <w:trHeight w:val="312"/>
        </w:trPr>
        <w:tc>
          <w:tcPr>
            <w:tcW w:w="2760" w:type="dxa"/>
            <w:vMerge w:val="restart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□债权融资</w:t>
            </w:r>
          </w:p>
        </w:tc>
        <w:tc>
          <w:tcPr>
            <w:tcW w:w="7744" w:type="dxa"/>
            <w:vMerge w:val="restar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额度：       （万元人民币）</w:t>
            </w:r>
          </w:p>
        </w:tc>
      </w:tr>
      <w:tr w:rsidR="00A96FF2" w:rsidTr="00A96FF2">
        <w:trPr>
          <w:trHeight w:val="312"/>
        </w:trPr>
        <w:tc>
          <w:tcPr>
            <w:tcW w:w="0" w:type="auto"/>
            <w:vMerge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□小额贷款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额度：     （万元人民币）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□人才引进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□专业技术人员  □管理人员  □市场拓展人员  其他：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vMerge w:val="restart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□技术引进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国际技术范围：  </w:t>
            </w:r>
          </w:p>
        </w:tc>
      </w:tr>
      <w:tr w:rsidR="00A96FF2" w:rsidTr="00A96FF2">
        <w:trPr>
          <w:trHeight w:val="270"/>
        </w:trPr>
        <w:tc>
          <w:tcPr>
            <w:tcW w:w="0" w:type="auto"/>
            <w:vMerge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国内技术范围： 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□技术转让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技术范围： 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技术\产品工程化开发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详细说明：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产业资源对接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详细说明：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□入住高新区园区/孵化器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办公面积：        （平方米）           </w:t>
            </w:r>
          </w:p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标准厂房面积：    （平方米）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vMerge w:val="restart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□中介咨询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法律： </w:t>
            </w:r>
          </w:p>
        </w:tc>
      </w:tr>
      <w:tr w:rsidR="00A96FF2" w:rsidTr="00A96FF2">
        <w:trPr>
          <w:trHeight w:val="270"/>
        </w:trPr>
        <w:tc>
          <w:tcPr>
            <w:tcW w:w="0" w:type="auto"/>
            <w:vMerge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财务： </w:t>
            </w:r>
          </w:p>
        </w:tc>
      </w:tr>
      <w:tr w:rsidR="00A96FF2" w:rsidTr="00A96FF2">
        <w:trPr>
          <w:trHeight w:val="270"/>
        </w:trPr>
        <w:tc>
          <w:tcPr>
            <w:tcW w:w="0" w:type="auto"/>
            <w:vMerge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融资： </w:t>
            </w:r>
          </w:p>
        </w:tc>
      </w:tr>
      <w:tr w:rsidR="00A96FF2" w:rsidTr="00A96FF2">
        <w:trPr>
          <w:trHeight w:val="270"/>
        </w:trPr>
        <w:tc>
          <w:tcPr>
            <w:tcW w:w="0" w:type="auto"/>
            <w:vMerge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管理： 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□品牌建设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□媒体宣传  □活动组织  其他：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□加入北京纳米联盟意向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□是      □否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□其他服务需求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其他： </w:t>
            </w:r>
          </w:p>
        </w:tc>
      </w:tr>
      <w:tr w:rsidR="00A96FF2" w:rsidTr="00A96FF2">
        <w:trPr>
          <w:trHeight w:val="285"/>
        </w:trPr>
        <w:tc>
          <w:tcPr>
            <w:tcW w:w="10504" w:type="dxa"/>
            <w:gridSpan w:val="2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□无需求</w:t>
            </w:r>
          </w:p>
        </w:tc>
      </w:tr>
    </w:tbl>
    <w:p w:rsidR="00945DE2" w:rsidRDefault="00945DE2" w:rsidP="001729BE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</w:p>
    <w:p w:rsidR="001729BE" w:rsidRPr="004F439A" w:rsidRDefault="00A96FF2" w:rsidP="001729BE">
      <w:pPr>
        <w:adjustRightInd w:val="0"/>
        <w:snapToGrid w:val="0"/>
        <w:spacing w:after="120" w:line="300" w:lineRule="auto"/>
        <w:rPr>
          <w:rFonts w:ascii="宋体" w:eastAsia="宋体" w:hAnsi="宋体" w:cs="Arial"/>
          <w:color w:val="000000"/>
          <w:szCs w:val="21"/>
        </w:rPr>
      </w:pPr>
      <w:r>
        <w:rPr>
          <w:rFonts w:ascii="宋体" w:eastAsia="宋体" w:hAnsi="宋体" w:hint="eastAsia"/>
          <w:b/>
          <w:sz w:val="28"/>
          <w:szCs w:val="24"/>
        </w:rPr>
        <w:t>四</w:t>
      </w:r>
      <w:r w:rsidR="001729BE">
        <w:rPr>
          <w:rFonts w:ascii="宋体" w:eastAsia="宋体" w:hAnsi="宋体" w:hint="eastAsia"/>
          <w:b/>
          <w:sz w:val="28"/>
          <w:szCs w:val="24"/>
        </w:rPr>
        <w:t>、商业计划书</w:t>
      </w:r>
    </w:p>
    <w:tbl>
      <w:tblPr>
        <w:tblpPr w:leftFromText="180" w:rightFromText="180" w:vertAnchor="text" w:horzAnchor="margin" w:tblpXSpec="center" w:tblpY="92"/>
        <w:tblOverlap w:val="never"/>
        <w:tblW w:w="0" w:type="auto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8" w:space="0" w:color="7F7F7F"/>
          <w:insideV w:val="single" w:sz="8" w:space="0" w:color="7F7F7F"/>
        </w:tblBorders>
        <w:tblLayout w:type="fixed"/>
        <w:tblLook w:val="0000"/>
      </w:tblPr>
      <w:tblGrid>
        <w:gridCol w:w="2235"/>
        <w:gridCol w:w="1134"/>
        <w:gridCol w:w="992"/>
        <w:gridCol w:w="850"/>
        <w:gridCol w:w="426"/>
        <w:gridCol w:w="992"/>
        <w:gridCol w:w="283"/>
        <w:gridCol w:w="993"/>
        <w:gridCol w:w="567"/>
        <w:gridCol w:w="141"/>
        <w:gridCol w:w="1563"/>
      </w:tblGrid>
      <w:tr w:rsidR="001729BE" w:rsidTr="00CE46EE">
        <w:trPr>
          <w:trHeight w:val="567"/>
        </w:trPr>
        <w:tc>
          <w:tcPr>
            <w:tcW w:w="2235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600B7E">
              <w:rPr>
                <w:rFonts w:ascii="宋体" w:eastAsia="宋体" w:hAnsi="宋体" w:cs="Arial" w:hint="eastAsia"/>
                <w:color w:val="000000"/>
                <w:szCs w:val="21"/>
              </w:rPr>
              <w:t>参赛</w:t>
            </w:r>
            <w:r w:rsidRPr="00600B7E">
              <w:rPr>
                <w:rFonts w:ascii="宋体" w:eastAsia="宋体" w:hAnsi="宋体" w:cs="Arial"/>
                <w:color w:val="000000"/>
                <w:szCs w:val="21"/>
              </w:rPr>
              <w:t>项目名称</w:t>
            </w:r>
          </w:p>
        </w:tc>
        <w:tc>
          <w:tcPr>
            <w:tcW w:w="4394" w:type="dxa"/>
            <w:gridSpan w:val="5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shd w:val="pct15" w:color="auto" w:fill="auto"/>
            <w:vAlign w:val="center"/>
          </w:tcPr>
          <w:p w:rsidR="001729BE" w:rsidRPr="00600B7E" w:rsidRDefault="001729BE" w:rsidP="00FA2F4C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参赛</w:t>
            </w:r>
            <w:r w:rsidRPr="00600B7E">
              <w:rPr>
                <w:rFonts w:ascii="宋体" w:eastAsia="宋体" w:hAnsi="宋体" w:cs="Arial"/>
                <w:szCs w:val="21"/>
              </w:rPr>
              <w:t>项目占</w:t>
            </w:r>
            <w:r>
              <w:rPr>
                <w:rFonts w:ascii="宋体" w:eastAsia="宋体" w:hAnsi="宋体" w:cs="Arial" w:hint="eastAsia"/>
                <w:szCs w:val="21"/>
              </w:rPr>
              <w:t>201</w:t>
            </w:r>
            <w:r w:rsidR="00FA2F4C">
              <w:rPr>
                <w:rFonts w:ascii="宋体" w:eastAsia="宋体" w:hAnsi="宋体" w:cs="Arial" w:hint="eastAsia"/>
                <w:szCs w:val="21"/>
              </w:rPr>
              <w:t>6</w:t>
            </w:r>
            <w:r w:rsidRPr="00600B7E">
              <w:rPr>
                <w:rFonts w:ascii="宋体" w:eastAsia="宋体" w:hAnsi="宋体" w:cs="Arial" w:hint="eastAsia"/>
                <w:szCs w:val="21"/>
              </w:rPr>
              <w:t>年</w:t>
            </w:r>
            <w:r w:rsidRPr="00600B7E">
              <w:rPr>
                <w:rFonts w:ascii="宋体" w:eastAsia="宋体" w:hAnsi="宋体" w:cs="Arial"/>
                <w:szCs w:val="21"/>
              </w:rPr>
              <w:t>收入比例</w:t>
            </w:r>
          </w:p>
        </w:tc>
        <w:tc>
          <w:tcPr>
            <w:tcW w:w="1704" w:type="dxa"/>
            <w:gridSpan w:val="2"/>
            <w:vAlign w:val="center"/>
          </w:tcPr>
          <w:p w:rsidR="001729BE" w:rsidRDefault="001729BE" w:rsidP="001C38CF">
            <w:pPr>
              <w:ind w:firstLineChars="450" w:firstLine="945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%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技术水平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widowControl/>
              <w:spacing w:line="333" w:lineRule="atLeast"/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□国际领先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□国际一流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□国内领先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□国内一流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技术来源</w:t>
            </w:r>
          </w:p>
        </w:tc>
        <w:tc>
          <w:tcPr>
            <w:tcW w:w="7941" w:type="dxa"/>
            <w:gridSpan w:val="10"/>
            <w:vAlign w:val="center"/>
          </w:tcPr>
          <w:p w:rsidR="001729BE" w:rsidRPr="00AE2BBE" w:rsidRDefault="001729BE" w:rsidP="001C38CF">
            <w:pPr>
              <w:jc w:val="left"/>
              <w:rPr>
                <w:rFonts w:ascii="宋体" w:eastAsia="宋体" w:hAnsi="宋体" w:cs="Arial"/>
                <w:i/>
                <w:color w:val="000000"/>
                <w:szCs w:val="21"/>
              </w:rPr>
            </w:pPr>
            <w:r w:rsidRPr="00AE2BBE"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（自主研发或者注明其他来源）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类似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技术研究机构</w:t>
            </w:r>
          </w:p>
        </w:tc>
        <w:tc>
          <w:tcPr>
            <w:tcW w:w="7941" w:type="dxa"/>
            <w:gridSpan w:val="10"/>
            <w:vAlign w:val="center"/>
          </w:tcPr>
          <w:p w:rsidR="001729BE" w:rsidRPr="00B37738" w:rsidRDefault="001729BE" w:rsidP="001C38CF">
            <w:pPr>
              <w:jc w:val="left"/>
              <w:rPr>
                <w:rFonts w:ascii="宋体" w:eastAsia="宋体" w:hAnsi="宋体" w:cs="Arial"/>
                <w:i/>
                <w:color w:val="000000"/>
                <w:szCs w:val="21"/>
              </w:rPr>
            </w:pPr>
            <w:r w:rsidRPr="00B37738"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（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开展类似技术研究的其他机构名称</w:t>
            </w:r>
            <w:r w:rsidRPr="00B37738"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）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参赛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项目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产品图片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i/>
                <w:color w:val="000000"/>
                <w:szCs w:val="21"/>
              </w:rPr>
            </w:pPr>
            <w:r w:rsidRPr="00AE2BBE"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（请上传图片）</w:t>
            </w:r>
          </w:p>
          <w:p w:rsidR="001729BE" w:rsidRDefault="001729BE" w:rsidP="001C38CF">
            <w:pPr>
              <w:jc w:val="left"/>
              <w:rPr>
                <w:rFonts w:ascii="宋体" w:eastAsia="宋体" w:hAnsi="宋体" w:cs="Arial"/>
                <w:i/>
                <w:color w:val="000000"/>
                <w:szCs w:val="21"/>
              </w:rPr>
            </w:pPr>
          </w:p>
          <w:p w:rsidR="001729BE" w:rsidRDefault="001729BE" w:rsidP="001C38CF">
            <w:pPr>
              <w:jc w:val="left"/>
              <w:rPr>
                <w:rFonts w:ascii="宋体" w:eastAsia="宋体" w:hAnsi="宋体" w:cs="Arial"/>
                <w:i/>
                <w:color w:val="000000"/>
                <w:szCs w:val="21"/>
              </w:rPr>
            </w:pPr>
          </w:p>
          <w:p w:rsidR="001729BE" w:rsidRDefault="001729BE" w:rsidP="001C38CF">
            <w:pPr>
              <w:rPr>
                <w:rFonts w:ascii="宋体" w:eastAsia="宋体" w:hAnsi="宋体" w:cs="Arial"/>
                <w:i/>
                <w:color w:val="000000"/>
                <w:szCs w:val="21"/>
              </w:rPr>
            </w:pPr>
          </w:p>
          <w:p w:rsidR="001729BE" w:rsidRPr="00AE2BBE" w:rsidRDefault="001729BE" w:rsidP="001C38CF">
            <w:pPr>
              <w:jc w:val="left"/>
              <w:rPr>
                <w:rFonts w:ascii="宋体" w:eastAsia="宋体" w:hAnsi="宋体" w:cs="Arial"/>
                <w:i/>
                <w:color w:val="000000"/>
                <w:szCs w:val="21"/>
              </w:rPr>
            </w:pPr>
          </w:p>
        </w:tc>
      </w:tr>
      <w:tr w:rsidR="001729BE" w:rsidTr="00CE46EE">
        <w:trPr>
          <w:trHeight w:val="3634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主要技术、</w:t>
            </w:r>
            <w:r w:rsidRPr="00600B7E">
              <w:rPr>
                <w:rFonts w:ascii="宋体" w:eastAsia="宋体" w:hAnsi="宋体"/>
                <w:szCs w:val="21"/>
              </w:rPr>
              <w:t>产品</w:t>
            </w:r>
            <w:r>
              <w:rPr>
                <w:rFonts w:ascii="宋体" w:eastAsia="宋体" w:hAnsi="宋体" w:hint="eastAsia"/>
                <w:szCs w:val="21"/>
              </w:rPr>
              <w:t>和服务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/>
                <w:color w:val="FF0000"/>
                <w:szCs w:val="21"/>
              </w:rPr>
            </w:pPr>
            <w:r w:rsidRPr="00AE2BBE">
              <w:rPr>
                <w:rFonts w:ascii="宋体" w:eastAsia="宋体" w:hAnsi="宋体" w:cs="Arial" w:hint="eastAsia"/>
                <w:color w:val="000000"/>
                <w:szCs w:val="21"/>
              </w:rPr>
              <w:t>主要技术和产品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和服务</w:t>
            </w:r>
            <w:r w:rsidRPr="00AE2BBE">
              <w:rPr>
                <w:rFonts w:ascii="宋体" w:eastAsia="宋体" w:hAnsi="宋体" w:cs="Arial" w:hint="eastAsia"/>
                <w:color w:val="000000"/>
                <w:szCs w:val="21"/>
              </w:rPr>
              <w:t>介绍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（产品开发、生产策略，行业特点、竞争焦点、主要的技术指标和关键技术说明、主要介绍技术、产品及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服务的背景、目前所处发展阶段、与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国内外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同行业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其他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公司同类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技术、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产品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及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服务的比较，本公司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技术、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产品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及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服务的新颖性、先进性和独特性，如拥有的专门技术、版权、配方、品牌、销售网络、许可证、专营权、特许权经营等）</w:t>
            </w:r>
          </w:p>
        </w:tc>
      </w:tr>
      <w:tr w:rsidR="001729BE" w:rsidTr="00CE46EE">
        <w:trPr>
          <w:trHeight w:val="1184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产品市场分析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/>
                <w:i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（市场定位及需求分析，行业历史与前景分析与预测，产品市场概况，市场需求程度，规模及增长趋势，市场定位的合理性，未来</w:t>
            </w:r>
            <w:r>
              <w:rPr>
                <w:rFonts w:ascii="宋体" w:eastAsia="宋体" w:hAnsi="宋体"/>
                <w:i/>
                <w:color w:val="000000"/>
                <w:szCs w:val="21"/>
              </w:rPr>
              <w:t>市场销售预测，哪些行业的变化对产品利润</w:t>
            </w: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、</w:t>
            </w:r>
            <w:r>
              <w:rPr>
                <w:rFonts w:ascii="宋体" w:eastAsia="宋体" w:hAnsi="宋体"/>
                <w:i/>
                <w:color w:val="000000"/>
                <w:szCs w:val="21"/>
              </w:rPr>
              <w:t>利润率影响较大</w:t>
            </w: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，进入该行业的技术壁垒，贸易壁垒，政策限制，其他方面）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vMerge w:val="restart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市场竞争分析</w:t>
            </w:r>
          </w:p>
        </w:tc>
        <w:tc>
          <w:tcPr>
            <w:tcW w:w="2126" w:type="dxa"/>
            <w:gridSpan w:val="2"/>
            <w:vMerge w:val="restart"/>
            <w:shd w:val="pct15" w:color="auto" w:fill="auto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i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主要市场</w:t>
            </w:r>
            <w:r w:rsidRPr="00600B7E">
              <w:rPr>
                <w:rFonts w:ascii="宋体" w:eastAsia="宋体" w:hAnsi="宋体" w:cs="Arial"/>
                <w:szCs w:val="21"/>
              </w:rPr>
              <w:t>竞争</w:t>
            </w:r>
            <w:r w:rsidRPr="00600B7E">
              <w:rPr>
                <w:rFonts w:ascii="宋体" w:eastAsia="宋体" w:hAnsi="宋体" w:cs="Arial" w:hint="eastAsia"/>
                <w:szCs w:val="21"/>
              </w:rPr>
              <w:t>对手</w:t>
            </w:r>
          </w:p>
        </w:tc>
        <w:tc>
          <w:tcPr>
            <w:tcW w:w="2268" w:type="dxa"/>
            <w:gridSpan w:val="3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国际竞争对手</w:t>
            </w:r>
          </w:p>
        </w:tc>
        <w:tc>
          <w:tcPr>
            <w:tcW w:w="3547" w:type="dxa"/>
            <w:gridSpan w:val="5"/>
            <w:vAlign w:val="center"/>
          </w:tcPr>
          <w:p w:rsidR="001729BE" w:rsidRPr="00600B7E" w:rsidRDefault="001729BE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56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  <w:vMerge/>
            <w:shd w:val="pct15" w:color="auto" w:fill="auto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268" w:type="dxa"/>
            <w:gridSpan w:val="3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国内竞争对手</w:t>
            </w:r>
          </w:p>
        </w:tc>
        <w:tc>
          <w:tcPr>
            <w:tcW w:w="3547" w:type="dxa"/>
            <w:gridSpan w:val="5"/>
            <w:vAlign w:val="center"/>
          </w:tcPr>
          <w:p w:rsidR="001729BE" w:rsidRPr="00600B7E" w:rsidRDefault="001729BE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56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国内</w:t>
            </w:r>
            <w:r w:rsidRPr="00600B7E">
              <w:rPr>
                <w:rFonts w:ascii="宋体" w:eastAsia="宋体" w:hAnsi="宋体" w:cs="Arial"/>
                <w:szCs w:val="21"/>
              </w:rPr>
              <w:t>市场</w:t>
            </w:r>
            <w:r w:rsidRPr="00600B7E">
              <w:rPr>
                <w:rFonts w:ascii="宋体" w:eastAsia="宋体" w:hAnsi="宋体" w:cs="Arial" w:hint="eastAsia"/>
                <w:szCs w:val="21"/>
              </w:rPr>
              <w:t>地位排名</w:t>
            </w:r>
          </w:p>
        </w:tc>
        <w:tc>
          <w:tcPr>
            <w:tcW w:w="5815" w:type="dxa"/>
            <w:gridSpan w:val="8"/>
            <w:vAlign w:val="center"/>
          </w:tcPr>
          <w:p w:rsidR="001729BE" w:rsidRPr="00600B7E" w:rsidRDefault="001729BE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第_________名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1729BE" w:rsidRPr="00600B7E" w:rsidRDefault="001729BE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市场份额占有率</w:t>
            </w:r>
          </w:p>
        </w:tc>
        <w:tc>
          <w:tcPr>
            <w:tcW w:w="5815" w:type="dxa"/>
            <w:gridSpan w:val="8"/>
            <w:vAlign w:val="center"/>
          </w:tcPr>
          <w:p w:rsidR="001729BE" w:rsidRPr="00600B7E" w:rsidRDefault="001729BE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_________</w:t>
            </w:r>
            <w:r w:rsidRPr="00600B7E">
              <w:rPr>
                <w:rFonts w:ascii="宋体" w:eastAsia="宋体" w:hAnsi="宋体" w:cs="Arial"/>
                <w:szCs w:val="21"/>
              </w:rPr>
              <w:t>%</w:t>
            </w:r>
          </w:p>
        </w:tc>
      </w:tr>
      <w:tr w:rsidR="001729BE" w:rsidTr="00CE46EE">
        <w:trPr>
          <w:trHeight w:val="1393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市场竞争分析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（主要竞争对手，竞争对手分析，本单位竞争优势，国外相关企业对比说明，如果产品已经在市场上形成了竞争优势，请说明与哪些因素有关。如成本相同但销售价格低、成本</w:t>
            </w:r>
            <w:proofErr w:type="gramStart"/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低形成</w:t>
            </w:r>
            <w:proofErr w:type="gramEnd"/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销售价格优势、以及产品性能、品牌、销售渠道优于竞争对手产品，等等，描述所属行业及市场地位）</w:t>
            </w:r>
          </w:p>
        </w:tc>
      </w:tr>
      <w:tr w:rsidR="001729BE" w:rsidTr="00CE46EE">
        <w:trPr>
          <w:trHeight w:val="832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商业模式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i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（产品的市场营销策略，产品的获利模式）</w:t>
            </w:r>
          </w:p>
        </w:tc>
      </w:tr>
      <w:tr w:rsidR="001729BE" w:rsidTr="00CE46EE">
        <w:trPr>
          <w:trHeight w:val="1114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业务拓展及融资计划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i/>
                <w:szCs w:val="21"/>
              </w:rPr>
            </w:pPr>
          </w:p>
        </w:tc>
      </w:tr>
      <w:tr w:rsidR="001729BE" w:rsidTr="00CE46EE">
        <w:trPr>
          <w:trHeight w:val="700"/>
        </w:trPr>
        <w:tc>
          <w:tcPr>
            <w:tcW w:w="2235" w:type="dxa"/>
            <w:vMerge w:val="restart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经营风险与对策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法律</w:t>
            </w:r>
            <w:r>
              <w:rPr>
                <w:rFonts w:ascii="宋体" w:eastAsia="宋体" w:hAnsi="宋体"/>
                <w:szCs w:val="21"/>
              </w:rPr>
              <w:t>风险</w:t>
            </w:r>
          </w:p>
        </w:tc>
        <w:tc>
          <w:tcPr>
            <w:tcW w:w="2268" w:type="dxa"/>
            <w:gridSpan w:val="3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经济诉讼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□有</w:t>
            </w:r>
            <w:r>
              <w:rPr>
                <w:rFonts w:ascii="宋体" w:eastAsia="宋体" w:hAnsi="宋体" w:cs="Arial"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szCs w:val="21"/>
              </w:rPr>
              <w:t>□无</w:t>
            </w:r>
          </w:p>
        </w:tc>
        <w:tc>
          <w:tcPr>
            <w:tcW w:w="2268" w:type="dxa"/>
            <w:gridSpan w:val="3"/>
            <w:vAlign w:val="center"/>
          </w:tcPr>
          <w:p w:rsidR="001729BE" w:rsidRPr="00F7651E" w:rsidRDefault="001729BE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环保诉讼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□有</w:t>
            </w:r>
            <w:r>
              <w:rPr>
                <w:rFonts w:ascii="宋体" w:eastAsia="宋体" w:hAnsi="宋体" w:cs="Arial"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szCs w:val="21"/>
              </w:rPr>
              <w:t>□无</w:t>
            </w:r>
          </w:p>
        </w:tc>
        <w:tc>
          <w:tcPr>
            <w:tcW w:w="2271" w:type="dxa"/>
            <w:gridSpan w:val="3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/>
                <w:szCs w:val="21"/>
              </w:rPr>
              <w:t>其</w:t>
            </w:r>
            <w:r>
              <w:rPr>
                <w:rFonts w:ascii="宋体" w:eastAsia="宋体" w:hAnsi="宋体" w:hint="eastAsia"/>
                <w:szCs w:val="21"/>
              </w:rPr>
              <w:t>他</w:t>
            </w:r>
            <w:r>
              <w:rPr>
                <w:rFonts w:ascii="宋体" w:eastAsia="宋体" w:hAnsi="宋体"/>
                <w:szCs w:val="21"/>
              </w:rPr>
              <w:t>诉讼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□有</w:t>
            </w:r>
            <w:r>
              <w:rPr>
                <w:rFonts w:ascii="宋体" w:eastAsia="宋体" w:hAnsi="宋体" w:cs="Arial"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szCs w:val="21"/>
              </w:rPr>
              <w:t>□无</w:t>
            </w:r>
          </w:p>
        </w:tc>
      </w:tr>
      <w:tr w:rsidR="001729BE" w:rsidTr="00CE46EE">
        <w:trPr>
          <w:trHeight w:val="1263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i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经营风险与对策</w:t>
            </w:r>
            <w:r>
              <w:rPr>
                <w:rFonts w:ascii="宋体" w:eastAsia="宋体" w:hAnsi="宋体" w:hint="eastAsia"/>
                <w:i/>
                <w:szCs w:val="21"/>
              </w:rPr>
              <w:t>(</w:t>
            </w:r>
            <w:r>
              <w:rPr>
                <w:rFonts w:ascii="宋体" w:eastAsia="宋体" w:hAnsi="宋体"/>
                <w:i/>
                <w:szCs w:val="21"/>
              </w:rPr>
              <w:t>包括</w:t>
            </w:r>
            <w:r>
              <w:rPr>
                <w:rFonts w:ascii="宋体" w:eastAsia="宋体" w:hAnsi="宋体" w:hint="eastAsia"/>
                <w:i/>
                <w:szCs w:val="21"/>
              </w:rPr>
              <w:t>：</w:t>
            </w:r>
            <w:r>
              <w:rPr>
                <w:rFonts w:ascii="宋体" w:eastAsia="宋体" w:hAnsi="宋体"/>
                <w:i/>
                <w:szCs w:val="21"/>
              </w:rPr>
              <w:t>政策风险、技术开发风险、经营管理风险、市场开拓风险、生产风险、财务风险、汇率风险、对公司关键人员依赖的风险等，提出有效的风险控制和防范手段</w:t>
            </w:r>
            <w:r>
              <w:rPr>
                <w:rFonts w:ascii="宋体" w:eastAsia="宋体" w:hAnsi="宋体" w:hint="eastAsia"/>
                <w:i/>
                <w:szCs w:val="21"/>
              </w:rPr>
              <w:t>)</w:t>
            </w:r>
          </w:p>
        </w:tc>
      </w:tr>
      <w:tr w:rsidR="001729BE" w:rsidTr="00CE46EE">
        <w:trPr>
          <w:trHeight w:val="416"/>
        </w:trPr>
        <w:tc>
          <w:tcPr>
            <w:tcW w:w="2235" w:type="dxa"/>
            <w:vMerge w:val="restart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企业管理模式</w:t>
            </w:r>
          </w:p>
        </w:tc>
        <w:tc>
          <w:tcPr>
            <w:tcW w:w="7941" w:type="dxa"/>
            <w:gridSpan w:val="10"/>
            <w:vAlign w:val="center"/>
          </w:tcPr>
          <w:p w:rsidR="004F1BEE" w:rsidRDefault="004F1BE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4F1BEE" w:rsidRDefault="004F1BE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4F1BEE" w:rsidRDefault="004F1BE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4F1BEE" w:rsidRDefault="004F1BE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4F1BEE" w:rsidRDefault="004F1BE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4F1BEE" w:rsidRDefault="004F1BE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4F1BEE" w:rsidRDefault="004F1BE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Cs w:val="21"/>
              </w:rPr>
              <w:t>对管理层及关键人员是否将采取激励机制？  □是</w:t>
            </w:r>
            <w:r>
              <w:rPr>
                <w:rFonts w:ascii="宋体" w:eastAsia="宋体" w:hAnsi="宋体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否</w:t>
            </w:r>
          </w:p>
        </w:tc>
      </w:tr>
      <w:tr w:rsidR="001729BE" w:rsidTr="00CE46EE">
        <w:trPr>
          <w:trHeight w:val="605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公司是否考虑员工持股问题？  □是</w:t>
            </w:r>
            <w:r>
              <w:rPr>
                <w:rFonts w:ascii="宋体" w:eastAsia="宋体" w:hAnsi="宋体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否</w:t>
            </w:r>
          </w:p>
        </w:tc>
      </w:tr>
      <w:tr w:rsidR="001729BE" w:rsidTr="00CE46EE">
        <w:trPr>
          <w:trHeight w:val="519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  <w:r w:rsidRPr="00F7651E">
              <w:rPr>
                <w:rFonts w:ascii="宋体" w:eastAsia="宋体" w:hAnsi="宋体"/>
                <w:szCs w:val="21"/>
              </w:rPr>
              <w:t>本单位管理模式特点</w:t>
            </w:r>
            <w:r w:rsidRPr="00F7651E">
              <w:rPr>
                <w:rFonts w:ascii="宋体" w:eastAsia="宋体" w:hAnsi="宋体" w:hint="eastAsia"/>
                <w:szCs w:val="21"/>
              </w:rPr>
              <w:t>/优势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1729BE" w:rsidTr="00CE46EE">
        <w:trPr>
          <w:trHeight w:val="1136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</w:t>
            </w:r>
            <w:r>
              <w:rPr>
                <w:rFonts w:ascii="宋体" w:eastAsia="宋体" w:hAnsi="宋体"/>
                <w:szCs w:val="21"/>
              </w:rPr>
              <w:t>技术、</w:t>
            </w:r>
            <w:r>
              <w:rPr>
                <w:rFonts w:ascii="宋体" w:eastAsia="宋体" w:hAnsi="宋体"/>
                <w:szCs w:val="21"/>
              </w:rPr>
              <w:br/>
              <w:t>产品及服务</w:t>
            </w:r>
          </w:p>
        </w:tc>
        <w:tc>
          <w:tcPr>
            <w:tcW w:w="7941" w:type="dxa"/>
            <w:gridSpan w:val="10"/>
            <w:vAlign w:val="center"/>
          </w:tcPr>
          <w:p w:rsidR="001729BE" w:rsidRPr="00282E9B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1729BE" w:rsidTr="00CE46EE">
        <w:trPr>
          <w:trHeight w:hRule="exact" w:val="437"/>
        </w:trPr>
        <w:tc>
          <w:tcPr>
            <w:tcW w:w="2235" w:type="dxa"/>
            <w:vMerge w:val="restart"/>
            <w:shd w:val="pct15" w:color="auto" w:fill="auto"/>
            <w:vAlign w:val="center"/>
          </w:tcPr>
          <w:p w:rsidR="001729BE" w:rsidRDefault="001729BE" w:rsidP="001C3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历史</w:t>
            </w:r>
            <w:r>
              <w:rPr>
                <w:rFonts w:ascii="宋体" w:eastAsia="宋体" w:hAnsi="宋体"/>
                <w:szCs w:val="21"/>
              </w:rPr>
              <w:t>财务数据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widowControl/>
              <w:ind w:right="-108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 xml:space="preserve">注意：以下财务数据是企业整体财务数据            单位：万元人民币，小数点后保留六位    </w:t>
            </w:r>
          </w:p>
        </w:tc>
      </w:tr>
      <w:tr w:rsidR="001729BE" w:rsidTr="00CE46EE">
        <w:trPr>
          <w:trHeight w:hRule="exact" w:val="429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</w:t>
            </w:r>
          </w:p>
        </w:tc>
        <w:tc>
          <w:tcPr>
            <w:tcW w:w="1701" w:type="dxa"/>
            <w:gridSpan w:val="3"/>
            <w:shd w:val="pct15" w:color="auto" w:fill="auto"/>
            <w:vAlign w:val="center"/>
          </w:tcPr>
          <w:p w:rsidR="001729BE" w:rsidRPr="00600B7E" w:rsidRDefault="001729BE" w:rsidP="005315C1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600B7E">
              <w:rPr>
                <w:rFonts w:ascii="宋体" w:eastAsia="宋体" w:hAnsi="宋体" w:hint="eastAsia"/>
                <w:b/>
                <w:szCs w:val="21"/>
              </w:rPr>
              <w:t>201</w:t>
            </w:r>
            <w:r w:rsidR="005315C1">
              <w:rPr>
                <w:rFonts w:ascii="宋体" w:eastAsia="宋体" w:hAnsi="宋体" w:hint="eastAsia"/>
                <w:b/>
                <w:szCs w:val="21"/>
              </w:rPr>
              <w:t>5</w:t>
            </w:r>
            <w:r w:rsidRPr="00600B7E"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  <w:tc>
          <w:tcPr>
            <w:tcW w:w="1701" w:type="dxa"/>
            <w:gridSpan w:val="3"/>
            <w:shd w:val="pct15" w:color="auto" w:fill="auto"/>
            <w:vAlign w:val="center"/>
          </w:tcPr>
          <w:p w:rsidR="001729BE" w:rsidRPr="00600B7E" w:rsidRDefault="001729BE" w:rsidP="005315C1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600B7E">
              <w:rPr>
                <w:rFonts w:ascii="宋体" w:eastAsia="宋体" w:hAnsi="宋体" w:hint="eastAsia"/>
                <w:b/>
                <w:szCs w:val="21"/>
              </w:rPr>
              <w:t>201</w:t>
            </w:r>
            <w:r w:rsidR="005315C1">
              <w:rPr>
                <w:rFonts w:ascii="宋体" w:eastAsia="宋体" w:hAnsi="宋体" w:hint="eastAsia"/>
                <w:b/>
                <w:szCs w:val="21"/>
              </w:rPr>
              <w:t>6</w:t>
            </w:r>
            <w:r w:rsidRPr="00600B7E"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  <w:tc>
          <w:tcPr>
            <w:tcW w:w="1563" w:type="dxa"/>
            <w:shd w:val="pct15" w:color="auto" w:fill="auto"/>
            <w:vAlign w:val="center"/>
          </w:tcPr>
          <w:p w:rsidR="001729BE" w:rsidRPr="00600B7E" w:rsidRDefault="001729BE" w:rsidP="005315C1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600B7E">
              <w:rPr>
                <w:rFonts w:ascii="宋体" w:eastAsia="宋体" w:hAnsi="宋体" w:hint="eastAsia"/>
                <w:b/>
                <w:szCs w:val="21"/>
              </w:rPr>
              <w:t>201</w:t>
            </w:r>
            <w:r w:rsidR="005315C1">
              <w:rPr>
                <w:rFonts w:ascii="宋体" w:eastAsia="宋体" w:hAnsi="宋体" w:hint="eastAsia"/>
                <w:b/>
                <w:szCs w:val="21"/>
              </w:rPr>
              <w:t>7</w:t>
            </w:r>
            <w:r w:rsidRPr="00600B7E"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主营业务收入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主营业务成本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主营业务税金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主营业务利润率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营业费用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管理费用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财务费用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Pr="00600B7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投入</w:t>
            </w:r>
            <w:r w:rsidRPr="00600B7E">
              <w:rPr>
                <w:rFonts w:ascii="宋体" w:eastAsia="宋体" w:hAnsi="宋体"/>
                <w:szCs w:val="21"/>
              </w:rPr>
              <w:t>研发费用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营业利润率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营业外收支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税前利润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净利润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货币资金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应收项目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存货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固定资产净值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无形资产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资产总计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应付项目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短期借款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长期借款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负债总计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净资产（所有者权益）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434"/>
        </w:trPr>
        <w:tc>
          <w:tcPr>
            <w:tcW w:w="2235" w:type="dxa"/>
            <w:vMerge w:val="restart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财务预测</w:t>
            </w: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Pr="00600B7E" w:rsidRDefault="001729BE" w:rsidP="005315C1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600B7E">
              <w:rPr>
                <w:rFonts w:ascii="宋体" w:eastAsia="宋体" w:hAnsi="宋体" w:hint="eastAsia"/>
                <w:b/>
                <w:szCs w:val="21"/>
              </w:rPr>
              <w:t>201</w:t>
            </w:r>
            <w:r w:rsidR="005315C1">
              <w:rPr>
                <w:rFonts w:ascii="宋体" w:eastAsia="宋体" w:hAnsi="宋体" w:hint="eastAsia"/>
                <w:b/>
                <w:szCs w:val="21"/>
              </w:rPr>
              <w:t>8</w:t>
            </w:r>
            <w:r w:rsidRPr="00600B7E"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Pr="00600B7E" w:rsidRDefault="001729BE" w:rsidP="005315C1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600B7E">
              <w:rPr>
                <w:rFonts w:ascii="宋体" w:eastAsia="宋体" w:hAnsi="宋体" w:hint="eastAsia"/>
                <w:b/>
                <w:szCs w:val="21"/>
              </w:rPr>
              <w:t>201</w:t>
            </w:r>
            <w:r w:rsidR="005315C1">
              <w:rPr>
                <w:rFonts w:ascii="宋体" w:eastAsia="宋体" w:hAnsi="宋体" w:hint="eastAsia"/>
                <w:b/>
                <w:szCs w:val="21"/>
              </w:rPr>
              <w:t>9</w:t>
            </w:r>
            <w:r w:rsidRPr="00600B7E"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729BE" w:rsidRPr="00600B7E" w:rsidRDefault="001729BE" w:rsidP="005315C1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600B7E">
              <w:rPr>
                <w:rFonts w:ascii="宋体" w:eastAsia="宋体" w:hAnsi="宋体" w:hint="eastAsia"/>
                <w:b/>
                <w:szCs w:val="21"/>
              </w:rPr>
              <w:t>20</w:t>
            </w:r>
            <w:r w:rsidR="005315C1">
              <w:rPr>
                <w:rFonts w:ascii="宋体" w:eastAsia="宋体" w:hAnsi="宋体" w:hint="eastAsia"/>
                <w:b/>
                <w:szCs w:val="21"/>
              </w:rPr>
              <w:t>20</w:t>
            </w:r>
            <w:r w:rsidRPr="00600B7E"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主营业务收入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主营业务成本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主营业务税金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主营业务利润率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净利润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</w:tbl>
    <w:p w:rsidR="001729BE" w:rsidRDefault="001729BE" w:rsidP="001729BE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</w:p>
    <w:sectPr w:rsidR="001729BE" w:rsidSect="003A3E55">
      <w:pgSz w:w="11906" w:h="16838"/>
      <w:pgMar w:top="709" w:right="720" w:bottom="709" w:left="720" w:header="851" w:footer="992" w:gutter="0"/>
      <w:pgBorders w:offsetFrom="page">
        <w:bottom w:val="single" w:sz="18" w:space="24" w:color="7F7F7F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219" w:rsidRDefault="005E6219" w:rsidP="001729BE">
      <w:r>
        <w:separator/>
      </w:r>
    </w:p>
  </w:endnote>
  <w:endnote w:type="continuationSeparator" w:id="0">
    <w:p w:rsidR="005E6219" w:rsidRDefault="005E6219" w:rsidP="00172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219" w:rsidRDefault="005E6219" w:rsidP="001729BE">
      <w:r>
        <w:separator/>
      </w:r>
    </w:p>
  </w:footnote>
  <w:footnote w:type="continuationSeparator" w:id="0">
    <w:p w:rsidR="005E6219" w:rsidRDefault="005E6219" w:rsidP="00172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9BE"/>
    <w:rsid w:val="00011AF9"/>
    <w:rsid w:val="000C6460"/>
    <w:rsid w:val="000D0DBE"/>
    <w:rsid w:val="001729BE"/>
    <w:rsid w:val="001C3C91"/>
    <w:rsid w:val="002573DA"/>
    <w:rsid w:val="00280BC3"/>
    <w:rsid w:val="003965BD"/>
    <w:rsid w:val="003A3E55"/>
    <w:rsid w:val="0042002B"/>
    <w:rsid w:val="00455886"/>
    <w:rsid w:val="004E4B38"/>
    <w:rsid w:val="004F1BEE"/>
    <w:rsid w:val="0050333E"/>
    <w:rsid w:val="005315C1"/>
    <w:rsid w:val="005E6219"/>
    <w:rsid w:val="005E6459"/>
    <w:rsid w:val="006C4ABA"/>
    <w:rsid w:val="00726306"/>
    <w:rsid w:val="00737C3F"/>
    <w:rsid w:val="00753936"/>
    <w:rsid w:val="00767896"/>
    <w:rsid w:val="00770DDC"/>
    <w:rsid w:val="00861F8E"/>
    <w:rsid w:val="008A7943"/>
    <w:rsid w:val="00944652"/>
    <w:rsid w:val="00945DE2"/>
    <w:rsid w:val="00951C22"/>
    <w:rsid w:val="00953753"/>
    <w:rsid w:val="0097030F"/>
    <w:rsid w:val="00972FA7"/>
    <w:rsid w:val="00A22DA9"/>
    <w:rsid w:val="00A2388D"/>
    <w:rsid w:val="00A96FF2"/>
    <w:rsid w:val="00B40B4F"/>
    <w:rsid w:val="00B57C00"/>
    <w:rsid w:val="00BF4737"/>
    <w:rsid w:val="00C94B7E"/>
    <w:rsid w:val="00CB37D3"/>
    <w:rsid w:val="00CE46EE"/>
    <w:rsid w:val="00CE4B09"/>
    <w:rsid w:val="00D11544"/>
    <w:rsid w:val="00D76B76"/>
    <w:rsid w:val="00D91EC7"/>
    <w:rsid w:val="00DC63D6"/>
    <w:rsid w:val="00E0378D"/>
    <w:rsid w:val="00EF1027"/>
    <w:rsid w:val="00F33E2A"/>
    <w:rsid w:val="00FA2F4C"/>
    <w:rsid w:val="00FA64FC"/>
    <w:rsid w:val="00FE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BE"/>
    <w:pPr>
      <w:widowControl w:val="0"/>
      <w:jc w:val="both"/>
    </w:pPr>
    <w:rPr>
      <w:rFonts w:ascii="Arial" w:eastAsia="仿宋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72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729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9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396</Words>
  <Characters>2262</Characters>
  <Application>Microsoft Office Word</Application>
  <DocSecurity>0</DocSecurity>
  <Lines>18</Lines>
  <Paragraphs>5</Paragraphs>
  <ScaleCrop>false</ScaleCrop>
  <Company>Lenovo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</dc:creator>
  <cp:lastModifiedBy>姜永刚</cp:lastModifiedBy>
  <cp:revision>6</cp:revision>
  <dcterms:created xsi:type="dcterms:W3CDTF">2019-03-19T05:22:00Z</dcterms:created>
  <dcterms:modified xsi:type="dcterms:W3CDTF">2020-04-08T01:22:00Z</dcterms:modified>
</cp:coreProperties>
</file>